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ind w:firstLine="420"/>
        <w:jc w:val="left"/>
        <w:rPr>
          <w:rFonts w:hint="eastAsia" w:cs="宋体" w:asciiTheme="minorEastAsia" w:hAnsiTheme="minorEastAsia"/>
          <w:b/>
          <w:kern w:val="0"/>
          <w:sz w:val="28"/>
          <w:szCs w:val="32"/>
          <w:shd w:val="clear" w:color="auto" w:fill="FFFFFF"/>
        </w:rPr>
      </w:pPr>
      <w:r>
        <w:rPr>
          <w:rFonts w:hint="eastAsia" w:cs="宋体" w:asciiTheme="minorEastAsia" w:hAnsiTheme="minorEastAsia"/>
          <w:b/>
          <w:kern w:val="0"/>
          <w:sz w:val="28"/>
          <w:szCs w:val="32"/>
          <w:shd w:val="clear" w:color="auto" w:fill="FFFFFF"/>
        </w:rPr>
        <w:t>附件1：</w:t>
      </w:r>
    </w:p>
    <w:p>
      <w:pPr>
        <w:widowControl/>
        <w:shd w:val="clear" w:color="auto" w:fill="FFFFFF"/>
        <w:spacing w:line="560" w:lineRule="atLeast"/>
        <w:ind w:firstLine="420"/>
        <w:jc w:val="left"/>
        <w:rPr>
          <w:rFonts w:hint="eastAsia" w:cs="宋体" w:asciiTheme="minorEastAsia" w:hAnsiTheme="minorEastAsia"/>
          <w:b/>
          <w:kern w:val="0"/>
          <w:sz w:val="24"/>
          <w:szCs w:val="28"/>
          <w:shd w:val="clear" w:color="auto" w:fill="FFFFFF"/>
        </w:rPr>
      </w:pPr>
    </w:p>
    <w:p>
      <w:pPr>
        <w:widowControl/>
        <w:shd w:val="clear" w:color="auto" w:fill="FFFFFF"/>
        <w:spacing w:line="560" w:lineRule="atLeast"/>
        <w:ind w:firstLine="420"/>
        <w:jc w:val="center"/>
        <w:rPr>
          <w:rFonts w:hint="eastAsia" w:asciiTheme="minorEastAsia" w:hAnsiTheme="minorEastAsia" w:eastAsiaTheme="minorEastAsia" w:cstheme="minorEastAsia"/>
          <w:b/>
          <w:bCs/>
          <w:color w:val="000000" w:themeColor="text1"/>
          <w:kern w:val="0"/>
          <w:sz w:val="18"/>
          <w:szCs w:val="1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kern w:val="0"/>
          <w:sz w:val="36"/>
          <w:szCs w:val="36"/>
          <w:shd w:val="clear" w:color="auto" w:fill="FFFFFF"/>
          <w14:textFill>
            <w14:solidFill>
              <w14:schemeClr w14:val="tx1"/>
            </w14:solidFill>
          </w14:textFill>
        </w:rPr>
        <w:t>20</w:t>
      </w:r>
      <w:r>
        <w:rPr>
          <w:rFonts w:hint="eastAsia" w:asciiTheme="minorEastAsia" w:hAnsiTheme="minorEastAsia" w:cstheme="minorEastAsia"/>
          <w:b/>
          <w:bCs/>
          <w:color w:val="000000" w:themeColor="text1"/>
          <w:kern w:val="0"/>
          <w:sz w:val="36"/>
          <w:szCs w:val="36"/>
          <w:shd w:val="clear" w:color="auto" w:fill="FFFFFF"/>
          <w:lang w:val="en-US" w:eastAsia="zh-CN"/>
          <w14:textFill>
            <w14:solidFill>
              <w14:schemeClr w14:val="tx1"/>
            </w14:solidFill>
          </w14:textFill>
        </w:rPr>
        <w:t>21</w:t>
      </w:r>
      <w:r>
        <w:rPr>
          <w:rFonts w:hint="eastAsia" w:asciiTheme="minorEastAsia" w:hAnsiTheme="minorEastAsia" w:eastAsiaTheme="minorEastAsia" w:cstheme="minorEastAsia"/>
          <w:b/>
          <w:bCs/>
          <w:color w:val="000000" w:themeColor="text1"/>
          <w:kern w:val="0"/>
          <w:sz w:val="36"/>
          <w:szCs w:val="36"/>
          <w:shd w:val="clear" w:color="auto" w:fill="FFFFFF"/>
          <w14:textFill>
            <w14:solidFill>
              <w14:schemeClr w14:val="tx1"/>
            </w14:solidFill>
          </w14:textFill>
        </w:rPr>
        <w:t>年开封市陇海医院公开招聘工作人员简章</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根据工作需要，经开封市卫生健康委员会研究，2021年开封市陇海医院面向社会公开招聘30名工作人员，现将招聘简章公布如下：</w:t>
      </w:r>
    </w:p>
    <w:p>
      <w:pPr>
        <w:widowControl/>
        <w:shd w:val="clear" w:color="auto" w:fill="FFFFFF"/>
        <w:spacing w:line="560" w:lineRule="atLeast"/>
        <w:ind w:firstLine="42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t>一、 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全日制大专及以上学历毕业生。</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shd w:val="clear" w:fill="FFFFFF"/>
          <w:lang w:eastAsia="zh-CN"/>
          <w14:textFill>
            <w14:solidFill>
              <w14:schemeClr w14:val="tx1"/>
            </w14:solidFill>
          </w14:textFill>
        </w:rPr>
        <w:t>我院招聘</w:t>
      </w:r>
      <w:r>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t>岗位的名额、专业、学历等资格要求（</w:t>
      </w:r>
      <w:r>
        <w:rPr>
          <w:rFonts w:hint="eastAsia" w:asciiTheme="minorEastAsia" w:hAnsiTheme="minorEastAsia" w:eastAsiaTheme="minorEastAsia" w:cstheme="minorEastAsia"/>
          <w:b/>
          <w:bCs/>
          <w:color w:val="333333"/>
          <w:kern w:val="0"/>
          <w:sz w:val="30"/>
          <w:szCs w:val="30"/>
          <w:shd w:val="clear" w:color="auto" w:fill="FFFFFF"/>
        </w:rPr>
        <w:t>详见附表2、附表3</w:t>
      </w:r>
      <w:r>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bCs/>
          <w:color w:val="333333"/>
          <w:kern w:val="0"/>
          <w:sz w:val="30"/>
          <w:szCs w:val="30"/>
          <w:shd w:val="clear" w:color="auto" w:fill="FFFFFF"/>
        </w:rPr>
      </w:pPr>
      <w:r>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t>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t>（</w:t>
      </w: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一）具有中华人民共和国国籍。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（二）遵纪守法，具有良好的品行。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三）年限应符合各岗位要求。年龄截止日期以2021年1月1日为准。例如：30周岁以下是指1991年1月1日以后出生，依此类推。岗位要求的工作年限计算时间截止到2021年9月30日。例如：具有3年及以上相关工作经历是指截止到2021年9月30日满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（四）具备岗位所需的专业或技能条件，同时具备岗位所需的学历、学位和其它要求，聘用后能按照用人单位要求及时到岗工作。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（五）具有正常履职所需的身体条件。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（六）有下列情形之一的人员不得报考：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1.正在接受司法机关、纪检监察机关立案侦查审查的；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2.曾因犯罪受过刑事处罚的人员和曾被开除公职的；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3.在各级招考中被认定有舞弊等严重违反纪律行为的；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4.报考人员不得报考聘用后即构成回避关系的招聘岗位；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5.有法律规定不得聘用的其他情形的。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420" w:leftChars="0" w:right="0" w:rightChars="0"/>
        <w:jc w:val="left"/>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t>四、报名与资格审查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（一）报名与资格审查方式：本次采用现场报名方式并进行资格审查。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（二）报名与资格审查时间：</w:t>
      </w:r>
      <w:r>
        <w:rPr>
          <w:rFonts w:hint="eastAsia" w:ascii="宋体" w:hAnsi="宋体" w:eastAsia="宋体" w:cs="宋体"/>
          <w:b w:val="0"/>
          <w:i w:val="0"/>
          <w:caps w:val="0"/>
          <w:color w:val="auto"/>
          <w:spacing w:val="0"/>
          <w:kern w:val="0"/>
          <w:sz w:val="27"/>
          <w:szCs w:val="27"/>
          <w:lang w:val="en-US" w:eastAsia="zh-CN" w:bidi="ar"/>
        </w:rPr>
        <w:t>2021年04月19日-2021年05月06日，报名时间：正常工作日</w:t>
      </w:r>
      <w:bookmarkStart w:id="0" w:name="_GoBack"/>
      <w:bookmarkEnd w:id="0"/>
      <w:r>
        <w:rPr>
          <w:rFonts w:hint="eastAsia" w:ascii="宋体" w:hAnsi="宋体" w:eastAsia="宋体" w:cs="宋体"/>
          <w:b w:val="0"/>
          <w:i w:val="0"/>
          <w:caps w:val="0"/>
          <w:color w:val="auto"/>
          <w:spacing w:val="0"/>
          <w:kern w:val="0"/>
          <w:sz w:val="27"/>
          <w:szCs w:val="27"/>
          <w:lang w:val="en-US" w:eastAsia="zh-CN" w:bidi="ar"/>
        </w:rPr>
        <w:t>周一至周五上午8:30-11:30，下午2:30—4:30，周六上午8:30-11:30。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（三）报名与资格审查地点：开封市陇海医院人保科（地址：开封市禹王台区材料厂中街87号开封市陇海医院行政楼2楼210人保科）。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（四）招聘工作咨询电话：0371-22573278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t>（</w:t>
      </w: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五）报名要求：报考人员应对报名时提交信息和材料的真实性负责。凡发现报考者与拟招聘岗位所要求的条件不符以及提供虚假材料的，取消其考试、聘用资格。由此产生的一切后果由个人承担。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t>（六）报名材料要求：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1、须考生本人持《2021年开封市市直医疗卫生单位公开招聘工作人员报名表》（附件4，一式两份需贴照片）、身份证、毕业证、学位证和学历认证等相关证件的原件和复印件，进行现场报名并进行资格审核确认。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2、2021年尚未取得毕业证书的应届高校毕业生，需提供学籍证明和就业协议书。在职应聘人员须出具单位同意报考证明。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3、2张1寸彩色免冠照片（和报名表同版）。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缴费：报名时需缴纳笔试考务费 60 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bCs/>
          <w:color w:val="auto"/>
          <w:kern w:val="0"/>
          <w:sz w:val="30"/>
          <w:szCs w:val="30"/>
          <w:shd w:val="clear" w:color="auto" w:fill="FFFFFF"/>
          <w:lang w:val="en-US" w:eastAsia="zh-CN" w:bidi="ar-SA"/>
        </w:rPr>
      </w:pPr>
      <w:r>
        <w:rPr>
          <w:rFonts w:hint="eastAsia" w:asciiTheme="minorEastAsia" w:hAnsiTheme="minorEastAsia" w:cstheme="minorEastAsia"/>
          <w:b/>
          <w:bCs/>
          <w:color w:val="auto"/>
          <w:kern w:val="0"/>
          <w:sz w:val="30"/>
          <w:szCs w:val="30"/>
          <w:shd w:val="clear" w:color="auto" w:fill="FFFFFF"/>
          <w:lang w:val="en-US" w:eastAsia="zh-CN" w:bidi="ar-SA"/>
        </w:rPr>
        <w:t>五</w:t>
      </w:r>
      <w:r>
        <w:rPr>
          <w:rFonts w:hint="eastAsia" w:asciiTheme="minorEastAsia" w:hAnsiTheme="minorEastAsia" w:eastAsiaTheme="minorEastAsia" w:cstheme="minorEastAsia"/>
          <w:b/>
          <w:bCs/>
          <w:color w:val="auto"/>
          <w:kern w:val="0"/>
          <w:sz w:val="30"/>
          <w:szCs w:val="30"/>
          <w:shd w:val="clear" w:color="auto" w:fill="FFFFFF"/>
          <w:lang w:val="en-US" w:eastAsia="zh-CN" w:bidi="ar-SA"/>
        </w:rPr>
        <w:t>、加分政策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根据国家和省有关规定，参加国家志愿服务西部计划和我省志愿服务贫困县计划服务期满考核合格的大学生，在我市从事“三支一扶”计划服务期满考核合格的人员，在我市从事省政府购岗计划劳动合同期满考核合格的人员，退役大学生士兵，笔试成绩总分加5分。符合多个加分条件的，最多加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退役大学生士兵是指按照国家招生计划统一录取的全日制普通高等院校毕业生从我市入伍，服现役期满退役的士兵（含毕业学年入伍并在服役期间取得学历的）；按照国家招生计划统一录取的全日制普通高等院校学生在校期间从我市入伍，服现役期满退役后复学取得学历的退役士兵；从我市入伍，服现役期间取得国家承认的大专以上学历的退役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享受以上加分政策的报考人员，报名时四类服务项目考生须提供服务期满考核合格证书、年度考核表、基层服务单位证明（须地市级项目主管部门加章）；退役大学生士兵需提供入伍批准书、退役证书和毕业证书。审查通过的给予加分，加分人员名单由接收报考的用人单位在本单位网站予以公示。</w:t>
      </w:r>
    </w:p>
    <w:p>
      <w:pPr>
        <w:ind w:firstLine="602" w:firstLineChars="200"/>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Theme="minorEastAsia" w:hAnsi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六</w:t>
      </w:r>
      <w:r>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、考试</w:t>
      </w:r>
    </w:p>
    <w:p>
      <w:pPr>
        <w:ind w:firstLine="540" w:firstLineChars="200"/>
        <w:rPr>
          <w:rFonts w:hint="eastAsia" w:ascii="宋体" w:hAnsi="宋体" w:eastAsia="宋体" w:cs="宋体"/>
          <w:b w:val="0"/>
          <w:i w:val="0"/>
          <w:caps w:val="0"/>
          <w:color w:val="00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考试分为笔试、面试及实际操作能力测试。</w:t>
      </w:r>
    </w:p>
    <w:p>
      <w:pPr>
        <w:ind w:firstLine="600" w:firstLineChars="200"/>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t>（一）笔试</w:t>
      </w:r>
    </w:p>
    <w:p>
      <w:pPr>
        <w:ind w:firstLine="540" w:firstLineChars="200"/>
        <w:rPr>
          <w:rFonts w:hint="eastAsia" w:ascii="宋体" w:hAnsi="宋体" w:eastAsia="宋体" w:cs="宋体"/>
          <w:b w:val="0"/>
          <w:i w:val="0"/>
          <w:caps w:val="0"/>
          <w:color w:val="00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1、笔试采取闭卷考试的方式进行。总分为100分，包含公共卫生知识和专业知识。两个科目一套试卷。</w:t>
      </w:r>
    </w:p>
    <w:p>
      <w:pPr>
        <w:ind w:firstLine="540" w:firstLineChars="200"/>
        <w:rPr>
          <w:rFonts w:hint="eastAsia" w:ascii="宋体" w:hAnsi="宋体" w:eastAsia="宋体" w:cs="宋体"/>
          <w:b w:val="0"/>
          <w:i w:val="0"/>
          <w:caps w:val="0"/>
          <w:color w:val="00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2、参加笔试的人数与招聘岗位的比例原则上不低于3:1，根据招聘单位岗位急需紧缺的需要，个别专业性强的招聘岗位，通过资格审核的人数确实达不到开考比例的,经</w:t>
      </w:r>
      <w:r>
        <w:rPr>
          <w:rFonts w:hint="eastAsia" w:ascii="宋体" w:hAnsi="宋体" w:eastAsia="宋体" w:cs="宋体"/>
          <w:b w:val="0"/>
          <w:i w:val="0"/>
          <w:caps w:val="0"/>
          <w:color w:val="auto"/>
          <w:spacing w:val="0"/>
          <w:kern w:val="0"/>
          <w:sz w:val="27"/>
          <w:szCs w:val="27"/>
          <w:lang w:val="en-US" w:eastAsia="zh-CN" w:bidi="ar"/>
        </w:rPr>
        <w:t>我院公开招聘领导小组研究同意可适当降低开考比例。非医学类专业的</w:t>
      </w:r>
      <w:r>
        <w:rPr>
          <w:rFonts w:hint="eastAsia" w:ascii="宋体" w:hAnsi="宋体" w:eastAsia="宋体" w:cs="宋体"/>
          <w:b w:val="0"/>
          <w:i w:val="0"/>
          <w:caps w:val="0"/>
          <w:color w:val="000000"/>
          <w:spacing w:val="0"/>
          <w:kern w:val="0"/>
          <w:sz w:val="27"/>
          <w:szCs w:val="27"/>
          <w:lang w:val="en-US" w:eastAsia="zh-CN" w:bidi="ar"/>
        </w:rPr>
        <w:t>招聘岗位，在降低比例后仍达不到要求的，此岗位招聘名额递减或取消。</w:t>
      </w:r>
    </w:p>
    <w:p>
      <w:pPr>
        <w:ind w:firstLine="540" w:firstLineChars="200"/>
        <w:rPr>
          <w:rFonts w:hint="eastAsia" w:ascii="宋体" w:hAnsi="宋体" w:eastAsia="宋体" w:cs="宋体"/>
          <w:b w:val="0"/>
          <w:i w:val="0"/>
          <w:caps w:val="0"/>
          <w:color w:val="00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笔试时间和笔试地点：具体考试时间、地点以准考证为准（领取时间另行通知）。</w:t>
      </w:r>
    </w:p>
    <w:p>
      <w:pPr>
        <w:ind w:firstLine="540" w:firstLineChars="200"/>
        <w:rPr>
          <w:rFonts w:hint="eastAsia" w:ascii="宋体" w:hAnsi="宋体" w:eastAsia="宋体" w:cs="宋体"/>
          <w:b w:val="0"/>
          <w:i w:val="0"/>
          <w:caps w:val="0"/>
          <w:color w:val="00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3、应聘人员笔试成绩和进入面试人员名单，将及时在我院官网向考生和社会公示。</w:t>
      </w:r>
    </w:p>
    <w:p>
      <w:pPr>
        <w:ind w:firstLine="600" w:firstLineChars="200"/>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t>（二）面试及实际操作能力测试</w:t>
      </w:r>
    </w:p>
    <w:p>
      <w:pPr>
        <w:pStyle w:val="2"/>
        <w:keepNext w:val="0"/>
        <w:keepLines w:val="0"/>
        <w:widowControl/>
        <w:numPr>
          <w:ilvl w:val="0"/>
          <w:numId w:val="2"/>
        </w:numPr>
        <w:suppressLineNumbers w:val="0"/>
        <w:ind w:left="0" w:firstLine="42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根据笔试成绩，按拟招聘岗位1：3的比例从高分到低分确定参加面试人选，招聘人数较多的岗位，在确保竞争的前提下可适当降低比例。实际参加面试的应试者人数达不到规定的面试比例的，组织现有人员面试。如果个别岗位只有一名考生进入面试，其面试成绩须达到75分及以上，方可进入体检环节。</w:t>
      </w:r>
    </w:p>
    <w:p>
      <w:pPr>
        <w:pStyle w:val="2"/>
        <w:keepNext w:val="0"/>
        <w:keepLines w:val="0"/>
        <w:widowControl/>
        <w:numPr>
          <w:ilvl w:val="0"/>
          <w:numId w:val="2"/>
        </w:numPr>
        <w:suppressLineNumbers w:val="0"/>
        <w:ind w:left="0" w:firstLine="42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在面试前应对参加面试人员进行资格复审，应届毕业生、留学归国人员应确保在参加资格复审时取得就读高校核发的应届毕业生就业推荐表或教育部有关部门出具的学历学位认证。若面试审核时考生提供的信息与报名信息不一致或不符合应聘岗位条件的，取消考生面试资格。</w:t>
      </w:r>
    </w:p>
    <w:p>
      <w:pPr>
        <w:pStyle w:val="2"/>
        <w:keepNext w:val="0"/>
        <w:keepLines w:val="0"/>
        <w:widowControl/>
        <w:numPr>
          <w:ilvl w:val="0"/>
          <w:numId w:val="2"/>
        </w:numPr>
        <w:suppressLineNumbers w:val="0"/>
        <w:ind w:left="0" w:firstLine="420"/>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pPr>
      <w:r>
        <w:rPr>
          <w:rFonts w:hint="eastAsia" w:ascii="宋体" w:hAnsi="宋体" w:eastAsia="宋体" w:cs="宋体"/>
          <w:b w:val="0"/>
          <w:i w:val="0"/>
          <w:caps w:val="0"/>
          <w:color w:val="000000"/>
          <w:spacing w:val="0"/>
          <w:sz w:val="27"/>
          <w:szCs w:val="27"/>
          <w:lang w:val="en-US" w:eastAsia="zh-CN"/>
        </w:rPr>
        <w:t>面试时，根据岗位需求可加试实际操作能力测试，面试及实际操作能力测试同时进行。面试及实际操作能力测试满分各为100分，加试实际操作能力测试时，面试及实际操作能力测试成绩计算办法为：面试总成绩=面试成绩×50%+实际操作能力测试成绩×50%。</w:t>
      </w:r>
    </w:p>
    <w:p>
      <w:pPr>
        <w:pStyle w:val="2"/>
        <w:keepNext w:val="0"/>
        <w:keepLines w:val="0"/>
        <w:widowControl/>
        <w:numPr>
          <w:ilvl w:val="0"/>
          <w:numId w:val="0"/>
        </w:numPr>
        <w:suppressLineNumbers w:val="0"/>
        <w:ind w:left="420" w:leftChars="0" w:right="0" w:rightChars="0"/>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pPr>
      <w:r>
        <w:rPr>
          <w:rFonts w:hint="eastAsia" w:asciiTheme="minorEastAsia" w:hAnsiTheme="minorEastAsia" w:cstheme="minorEastAsia"/>
          <w:color w:val="000000" w:themeColor="text1"/>
          <w:kern w:val="0"/>
          <w:sz w:val="30"/>
          <w:szCs w:val="30"/>
          <w:shd w:val="clear" w:color="auto" w:fill="FFFFFF"/>
          <w:lang w:val="en-US" w:eastAsia="zh-CN" w:bidi="ar-SA"/>
          <w14:textFill>
            <w14:solidFill>
              <w14:schemeClr w14:val="tx1"/>
            </w14:solidFill>
          </w14:textFill>
        </w:rPr>
        <w:t>（三）</w:t>
      </w:r>
      <w:r>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t>考试总成绩计算办法：</w:t>
      </w:r>
    </w:p>
    <w:p>
      <w:pPr>
        <w:pStyle w:val="2"/>
        <w:keepNext w:val="0"/>
        <w:keepLines w:val="0"/>
        <w:widowControl/>
        <w:numPr>
          <w:ilvl w:val="0"/>
          <w:numId w:val="0"/>
        </w:numPr>
        <w:suppressLineNumbers w:val="0"/>
        <w:ind w:left="420" w:leftChars="0" w:right="0" w:rightChars="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考试总成绩=笔试成绩×50%+面试成绩×50%。</w:t>
      </w:r>
    </w:p>
    <w:p>
      <w:pPr>
        <w:pStyle w:val="2"/>
        <w:keepNext w:val="0"/>
        <w:keepLines w:val="0"/>
        <w:widowControl/>
        <w:numPr>
          <w:ilvl w:val="0"/>
          <w:numId w:val="0"/>
        </w:numPr>
        <w:suppressLineNumbers w:val="0"/>
        <w:ind w:left="420" w:leftChars="0" w:right="0" w:rightChars="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若出现总成绩相同且影响确定进入体检人员的情况，面试成绩高的优先进入下一环节。</w:t>
      </w:r>
    </w:p>
    <w:p>
      <w:pPr>
        <w:numPr>
          <w:ilvl w:val="0"/>
          <w:numId w:val="3"/>
        </w:numPr>
        <w:ind w:firstLine="301" w:firstLineChars="100"/>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体检与考察</w:t>
      </w:r>
    </w:p>
    <w:p>
      <w:pPr>
        <w:numPr>
          <w:ilvl w:val="0"/>
          <w:numId w:val="0"/>
        </w:numPr>
        <w:ind w:firstLine="540" w:firstLineChars="200"/>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宋体" w:hAnsi="宋体" w:eastAsia="宋体" w:cs="宋体"/>
          <w:b w:val="0"/>
          <w:i w:val="0"/>
          <w:caps w:val="0"/>
          <w:color w:val="000000"/>
          <w:spacing w:val="0"/>
          <w:sz w:val="27"/>
          <w:szCs w:val="27"/>
          <w:lang w:val="en-US" w:eastAsia="zh-CN"/>
        </w:rPr>
        <w:t>体检与考察工作由我院组织实施，体检费用由应聘人员自理。</w:t>
      </w:r>
    </w:p>
    <w:p>
      <w:pPr>
        <w:numPr>
          <w:ilvl w:val="0"/>
          <w:numId w:val="4"/>
        </w:numPr>
        <w:ind w:firstLine="540" w:firstLineChars="20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根据考试总成绩，按拟招聘岗位1:1的比例从高分到低分确定参加体检的人员。体检标准参照人力资源和社会保障部、卫生部《关于修订〈公务员录用体检通用标准（试行）〉及〈公务员录用体检操作手册（试行）〉的通知》（人社部发〔2010〕19号）的有关规定执行。法律、法规和行业主管部门有统一规定的，从其规定。</w:t>
      </w:r>
    </w:p>
    <w:p>
      <w:pPr>
        <w:numPr>
          <w:ilvl w:val="0"/>
          <w:numId w:val="0"/>
        </w:numPr>
        <w:ind w:firstLine="540" w:firstLineChars="200"/>
        <w:rPr>
          <w:rFonts w:hint="default"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我院在面试结束后及时在我院网站上公示考生考试总成绩和进入体检人员名单。</w:t>
      </w:r>
    </w:p>
    <w:p>
      <w:pPr>
        <w:numPr>
          <w:ilvl w:val="0"/>
          <w:numId w:val="4"/>
        </w:numPr>
        <w:ind w:left="0" w:leftChars="0" w:firstLine="540" w:firstLineChars="20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因体检出现不合格或自愿放弃造成的岗位空缺，从报考同一岗位并参加面试的人员中，按考试总成绩从高分到低分的顺序依次进行递补。</w:t>
      </w:r>
    </w:p>
    <w:p>
      <w:pPr>
        <w:numPr>
          <w:ilvl w:val="0"/>
          <w:numId w:val="0"/>
        </w:numPr>
        <w:ind w:firstLine="540" w:firstLineChars="200"/>
      </w:pPr>
      <w:r>
        <w:rPr>
          <w:rFonts w:hint="eastAsia" w:ascii="宋体" w:hAnsi="宋体" w:eastAsia="宋体" w:cs="宋体"/>
          <w:b w:val="0"/>
          <w:i w:val="0"/>
          <w:caps w:val="0"/>
          <w:color w:val="000000"/>
          <w:spacing w:val="0"/>
          <w:sz w:val="27"/>
          <w:szCs w:val="27"/>
          <w:lang w:val="en-US" w:eastAsia="zh-CN"/>
        </w:rPr>
        <w:t>3、</w:t>
      </w:r>
      <w:r>
        <w:rPr>
          <w:rFonts w:hint="eastAsia" w:ascii="宋体" w:hAnsi="宋体" w:eastAsia="宋体" w:cs="宋体"/>
          <w:b w:val="0"/>
          <w:i w:val="0"/>
          <w:caps w:val="0"/>
          <w:color w:val="000000"/>
          <w:spacing w:val="0"/>
          <w:sz w:val="27"/>
          <w:szCs w:val="27"/>
        </w:rPr>
        <w:t>体检合格的人员确定为考察对象，由</w:t>
      </w:r>
      <w:r>
        <w:rPr>
          <w:rFonts w:hint="eastAsia" w:ascii="宋体" w:hAnsi="宋体" w:eastAsia="宋体" w:cs="宋体"/>
          <w:b w:val="0"/>
          <w:i w:val="0"/>
          <w:caps w:val="0"/>
          <w:color w:val="000000"/>
          <w:spacing w:val="0"/>
          <w:sz w:val="27"/>
          <w:szCs w:val="27"/>
          <w:lang w:val="en-US" w:eastAsia="zh-CN"/>
        </w:rPr>
        <w:t>我院</w:t>
      </w:r>
      <w:r>
        <w:rPr>
          <w:rFonts w:hint="eastAsia" w:ascii="宋体" w:hAnsi="宋体" w:eastAsia="宋体" w:cs="宋体"/>
          <w:b w:val="0"/>
          <w:i w:val="0"/>
          <w:caps w:val="0"/>
          <w:color w:val="000000"/>
          <w:spacing w:val="0"/>
          <w:sz w:val="27"/>
          <w:szCs w:val="27"/>
        </w:rPr>
        <w:t>进行考察。考察内容包括德、能、勤、绩、廉等方面，重点是思想政治素质、道德品行、工作能力、工作态度、工作实绩与工作岗位相关的素质和能力等。考察阶段因考察不合格等原因出现招聘岗位空缺的，由</w:t>
      </w:r>
      <w:r>
        <w:rPr>
          <w:rFonts w:hint="eastAsia" w:ascii="宋体" w:hAnsi="宋体" w:eastAsia="宋体" w:cs="宋体"/>
          <w:b w:val="0"/>
          <w:i w:val="0"/>
          <w:caps w:val="0"/>
          <w:color w:val="000000"/>
          <w:spacing w:val="0"/>
          <w:sz w:val="27"/>
          <w:szCs w:val="27"/>
          <w:lang w:val="en-US" w:eastAsia="zh-CN"/>
        </w:rPr>
        <w:t>我院</w:t>
      </w:r>
      <w:r>
        <w:rPr>
          <w:rFonts w:hint="eastAsia" w:ascii="宋体" w:hAnsi="宋体" w:eastAsia="宋体" w:cs="宋体"/>
          <w:b w:val="0"/>
          <w:i w:val="0"/>
          <w:caps w:val="0"/>
          <w:color w:val="000000"/>
          <w:spacing w:val="0"/>
          <w:sz w:val="27"/>
          <w:szCs w:val="27"/>
        </w:rPr>
        <w:t>研究作出是否递补的意见，报市卫生健康委备案后，从报考同一岗位并参加面试的人员中，按考试总成绩从高分到低分的顺序依次进行递补。</w:t>
      </w:r>
    </w:p>
    <w:p>
      <w:pPr>
        <w:numPr>
          <w:ilvl w:val="0"/>
          <w:numId w:val="0"/>
        </w:numPr>
        <w:ind w:firstLine="602" w:firstLineChars="200"/>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Theme="minorEastAsia" w:hAnsi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八、</w:t>
      </w:r>
      <w:r>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公示和聘用</w:t>
      </w:r>
    </w:p>
    <w:p>
      <w:pPr>
        <w:numPr>
          <w:ilvl w:val="0"/>
          <w:numId w:val="0"/>
        </w:numPr>
        <w:ind w:firstLine="540" w:firstLineChars="20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根据考察结果，择优确定拟聘用人员，拟聘用人员名单及其总成绩，在市卫生健康委员会官方网站(网址</w:t>
      </w:r>
      <w:r>
        <w:rPr>
          <w:rFonts w:hint="eastAsia" w:ascii="宋体" w:hAnsi="宋体" w:eastAsia="宋体" w:cs="宋体"/>
          <w:b w:val="0"/>
          <w:i w:val="0"/>
          <w:caps w:val="0"/>
          <w:color w:val="000000"/>
          <w:spacing w:val="0"/>
          <w:sz w:val="27"/>
          <w:szCs w:val="27"/>
          <w:u w:val="none"/>
        </w:rPr>
        <w:fldChar w:fldCharType="begin"/>
      </w:r>
      <w:r>
        <w:rPr>
          <w:rFonts w:hint="eastAsia" w:ascii="宋体" w:hAnsi="宋体" w:eastAsia="宋体" w:cs="宋体"/>
          <w:b w:val="0"/>
          <w:i w:val="0"/>
          <w:caps w:val="0"/>
          <w:color w:val="000000"/>
          <w:spacing w:val="0"/>
          <w:sz w:val="27"/>
          <w:szCs w:val="27"/>
          <w:u w:val="none"/>
        </w:rPr>
        <w:instrText xml:space="preserve"> HYPERLINK "http://www.kfwsjsw.gov.cn/" </w:instrText>
      </w:r>
      <w:r>
        <w:rPr>
          <w:rFonts w:hint="eastAsia" w:ascii="宋体" w:hAnsi="宋体" w:eastAsia="宋体" w:cs="宋体"/>
          <w:b w:val="0"/>
          <w:i w:val="0"/>
          <w:caps w:val="0"/>
          <w:color w:val="000000"/>
          <w:spacing w:val="0"/>
          <w:sz w:val="27"/>
          <w:szCs w:val="27"/>
          <w:u w:val="none"/>
        </w:rPr>
        <w:fldChar w:fldCharType="separate"/>
      </w:r>
      <w:r>
        <w:rPr>
          <w:rStyle w:val="5"/>
          <w:rFonts w:hint="eastAsia" w:ascii="宋体" w:hAnsi="宋体" w:eastAsia="宋体" w:cs="宋体"/>
          <w:b w:val="0"/>
          <w:i w:val="0"/>
          <w:caps w:val="0"/>
          <w:color w:val="000000"/>
          <w:spacing w:val="0"/>
          <w:sz w:val="27"/>
          <w:szCs w:val="27"/>
          <w:u w:val="none"/>
        </w:rPr>
        <w:t>http://www.kfwsjsw.gov.cn/</w:t>
      </w:r>
      <w:r>
        <w:rPr>
          <w:rFonts w:hint="eastAsia" w:ascii="宋体" w:hAnsi="宋体" w:eastAsia="宋体" w:cs="宋体"/>
          <w:b w:val="0"/>
          <w:i w:val="0"/>
          <w:caps w:val="0"/>
          <w:color w:val="000000"/>
          <w:spacing w:val="0"/>
          <w:sz w:val="27"/>
          <w:szCs w:val="27"/>
          <w:u w:val="none"/>
        </w:rPr>
        <w:fldChar w:fldCharType="end"/>
      </w:r>
      <w:r>
        <w:rPr>
          <w:rFonts w:hint="eastAsia" w:ascii="宋体" w:hAnsi="宋体" w:eastAsia="宋体" w:cs="宋体"/>
          <w:b w:val="0"/>
          <w:i w:val="0"/>
          <w:caps w:val="0"/>
          <w:color w:val="000000"/>
          <w:spacing w:val="0"/>
          <w:sz w:val="27"/>
          <w:szCs w:val="27"/>
        </w:rPr>
        <w:t>）</w:t>
      </w:r>
      <w:r>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t>和我院官网上进行公示，公示期为7个工作日。</w:t>
      </w:r>
      <w:r>
        <w:rPr>
          <w:rFonts w:hint="eastAsia" w:ascii="宋体" w:hAnsi="宋体" w:eastAsia="宋体" w:cs="宋体"/>
          <w:b w:val="0"/>
          <w:i w:val="0"/>
          <w:caps w:val="0"/>
          <w:color w:val="000000"/>
          <w:spacing w:val="0"/>
          <w:sz w:val="27"/>
          <w:szCs w:val="27"/>
        </w:rPr>
        <w:t>公示一经开始，如再出现招聘岗位空缺情况，不再递补。</w:t>
      </w:r>
    </w:p>
    <w:p>
      <w:pPr>
        <w:pStyle w:val="2"/>
        <w:keepNext w:val="0"/>
        <w:keepLines w:val="0"/>
        <w:widowControl/>
        <w:suppressLineNumbers w:val="0"/>
        <w:ind w:left="0" w:firstLine="42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经公示无异议的，按照规定程序办理相关的聘用手续。聘用人员最低服务期限为三年（含试用期）。</w:t>
      </w:r>
    </w:p>
    <w:p>
      <w:pPr>
        <w:pStyle w:val="2"/>
        <w:keepNext w:val="0"/>
        <w:keepLines w:val="0"/>
        <w:widowControl/>
        <w:suppressLineNumbers w:val="0"/>
        <w:ind w:left="0" w:firstLine="420"/>
      </w:pPr>
      <w:r>
        <w:rPr>
          <w:rFonts w:hint="eastAsia" w:ascii="宋体" w:hAnsi="宋体" w:eastAsia="宋体" w:cs="宋体"/>
          <w:b w:val="0"/>
          <w:i w:val="0"/>
          <w:caps w:val="0"/>
          <w:color w:val="000000"/>
          <w:spacing w:val="0"/>
          <w:sz w:val="27"/>
          <w:szCs w:val="27"/>
        </w:rPr>
        <w:t>受聘人无正当理由逾期不报到者，取消聘用资格。</w:t>
      </w:r>
    </w:p>
    <w:p>
      <w:pPr>
        <w:pStyle w:val="2"/>
        <w:keepNext w:val="0"/>
        <w:keepLines w:val="0"/>
        <w:widowControl/>
        <w:suppressLineNumbers w:val="0"/>
        <w:ind w:left="0" w:firstLine="420"/>
      </w:pPr>
      <w:r>
        <w:rPr>
          <w:rFonts w:hint="eastAsia" w:ascii="宋体" w:hAnsi="宋体" w:eastAsia="宋体" w:cs="宋体"/>
          <w:b w:val="0"/>
          <w:i w:val="0"/>
          <w:caps w:val="0"/>
          <w:color w:val="000000"/>
          <w:spacing w:val="0"/>
          <w:sz w:val="27"/>
          <w:szCs w:val="27"/>
        </w:rPr>
        <w:t>2021年应届毕业生在2021年8月31日前不能按时毕业或不能取得拟聘用岗位要求的学历、学位及相关资格证的，取消聘用资格。</w:t>
      </w:r>
    </w:p>
    <w:p>
      <w:pPr>
        <w:pStyle w:val="2"/>
        <w:keepNext w:val="0"/>
        <w:keepLines w:val="0"/>
        <w:widowControl/>
        <w:suppressLineNumbers w:val="0"/>
        <w:ind w:left="0" w:firstLine="420"/>
      </w:pPr>
      <w:r>
        <w:rPr>
          <w:rFonts w:hint="eastAsia" w:ascii="宋体" w:hAnsi="宋体" w:eastAsia="宋体" w:cs="宋体"/>
          <w:b w:val="0"/>
          <w:i w:val="0"/>
          <w:caps w:val="0"/>
          <w:color w:val="000000"/>
          <w:spacing w:val="0"/>
          <w:sz w:val="27"/>
          <w:szCs w:val="27"/>
        </w:rPr>
        <w:t>受聘人员实行试用期制度，试用期满后由用人单位进行综合考察，合格的予以正式聘用；不合格的，取消聘用资格。</w:t>
      </w:r>
    </w:p>
    <w:p>
      <w:pPr>
        <w:pStyle w:val="2"/>
        <w:keepNext w:val="0"/>
        <w:keepLines w:val="0"/>
        <w:widowControl/>
        <w:suppressLineNumbers w:val="0"/>
        <w:ind w:left="0" w:firstLine="420"/>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九、疫情防控</w:t>
      </w:r>
    </w:p>
    <w:p>
      <w:pPr>
        <w:pStyle w:val="2"/>
        <w:keepNext w:val="0"/>
        <w:keepLines w:val="0"/>
        <w:widowControl/>
        <w:suppressLineNumbers w:val="0"/>
        <w:ind w:left="0" w:firstLine="420"/>
      </w:pPr>
      <w:r>
        <w:rPr>
          <w:rFonts w:hint="eastAsia" w:ascii="宋体" w:hAnsi="宋体" w:eastAsia="宋体" w:cs="宋体"/>
          <w:b w:val="0"/>
          <w:i w:val="0"/>
          <w:caps w:val="0"/>
          <w:color w:val="000000"/>
          <w:spacing w:val="0"/>
          <w:sz w:val="27"/>
          <w:szCs w:val="27"/>
        </w:rPr>
        <w:t>在招聘组织实施过程中，根据疫情防控动态要求，严格落实防疫措施。必要时，将随时对有关工作安排进行适当调整。</w:t>
      </w:r>
    </w:p>
    <w:p>
      <w:pPr>
        <w:pStyle w:val="2"/>
        <w:keepNext w:val="0"/>
        <w:keepLines w:val="0"/>
        <w:widowControl/>
        <w:suppressLineNumbers w:val="0"/>
        <w:ind w:left="0" w:firstLine="42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应试者有义务随时关注</w:t>
      </w:r>
      <w:r>
        <w:rPr>
          <w:rFonts w:hint="eastAsia" w:ascii="宋体" w:hAnsi="宋体" w:eastAsia="宋体" w:cs="宋体"/>
          <w:b w:val="0"/>
          <w:i w:val="0"/>
          <w:caps w:val="0"/>
          <w:color w:val="000000"/>
          <w:spacing w:val="0"/>
          <w:sz w:val="27"/>
          <w:szCs w:val="27"/>
          <w:lang w:val="en-US" w:eastAsia="zh-CN"/>
        </w:rPr>
        <w:t>我院官网</w:t>
      </w:r>
      <w:r>
        <w:rPr>
          <w:rFonts w:hint="eastAsia" w:ascii="宋体" w:hAnsi="宋体" w:eastAsia="宋体" w:cs="宋体"/>
          <w:b w:val="0"/>
          <w:i w:val="0"/>
          <w:caps w:val="0"/>
          <w:color w:val="000000"/>
          <w:spacing w:val="0"/>
          <w:sz w:val="27"/>
          <w:szCs w:val="27"/>
        </w:rPr>
        <w:t>通知，按要求提前做好各项准备工作，如实提供有关信息，服从现场管理，接受健康码查验及体温测量等。不符合疫情防控要求的，不得参加考试、体检。凡违反疫情防控有关规定，隐瞒、虚报旅居史、健康状况等疫情防控重要信息的，将依法依规严肃追责。</w:t>
      </w:r>
    </w:p>
    <w:p>
      <w:pPr>
        <w:pStyle w:val="2"/>
        <w:keepNext w:val="0"/>
        <w:keepLines w:val="0"/>
        <w:widowControl/>
        <w:suppressLineNumbers w:val="0"/>
        <w:ind w:left="0" w:firstLine="420"/>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Theme="minorEastAsia" w:hAnsi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十、</w:t>
      </w:r>
      <w:r>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其他事项</w:t>
      </w:r>
    </w:p>
    <w:p>
      <w:pPr>
        <w:pStyle w:val="2"/>
        <w:keepNext w:val="0"/>
        <w:keepLines w:val="0"/>
        <w:widowControl/>
        <w:suppressLineNumbers w:val="0"/>
        <w:ind w:left="0" w:firstLine="42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资格审查贯穿于招聘工作全过程，一经发现不符合招聘条件，弄虚作假或违反招聘规定的，取消其考试、聘用资格。</w:t>
      </w:r>
    </w:p>
    <w:p>
      <w:pPr>
        <w:pStyle w:val="2"/>
        <w:keepNext w:val="0"/>
        <w:keepLines w:val="0"/>
        <w:widowControl/>
        <w:suppressLineNumbers w:val="0"/>
        <w:ind w:left="0" w:firstLine="42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本次公开招聘工作由我院纪检监察部门全程监督。</w:t>
      </w:r>
    </w:p>
    <w:p>
      <w:pPr>
        <w:pStyle w:val="2"/>
        <w:keepNext w:val="0"/>
        <w:keepLines w:val="0"/>
        <w:widowControl/>
        <w:suppressLineNumbers w:val="0"/>
        <w:ind w:left="0" w:firstLine="42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公开招聘工作实行回避制度。招聘单位负责人和工作人员在组织实施公开招聘时，凡涉及有夫妻关系、直系血亲关系、三代以内旁系血亲关系或者姻亲关系的应聘人员，应当回避。</w:t>
      </w:r>
    </w:p>
    <w:p>
      <w:pPr>
        <w:pStyle w:val="2"/>
        <w:keepNext w:val="0"/>
        <w:keepLines w:val="0"/>
        <w:widowControl/>
        <w:suppressLineNumbers w:val="0"/>
        <w:ind w:left="0" w:firstLine="42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lang w:val="en-US" w:eastAsia="zh-CN"/>
        </w:rPr>
        <w:t>本招聘简章由开封市陇海医院招聘领导小组办公室负责解释，未尽事宜按国家、省、市有关规定执行。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450" w:lineRule="atLeast"/>
        <w:ind w:right="0" w:firstLine="602" w:firstLineChars="200"/>
        <w:jc w:val="left"/>
        <w:textAlignment w:val="auto"/>
        <w:rPr>
          <w:rFonts w:hint="eastAsia" w:cs="宋体" w:asciiTheme="minorEastAsia" w:hAnsiTheme="minorEastAsia"/>
          <w:b/>
          <w:bCs/>
          <w:color w:val="333333"/>
          <w:kern w:val="0"/>
          <w:sz w:val="30"/>
          <w:szCs w:val="30"/>
          <w:shd w:val="clear" w:color="auto" w:fill="FFFFFF"/>
          <w:lang w:val="en-US" w:eastAsia="zh-CN" w:bidi="ar-SA"/>
        </w:rPr>
      </w:pPr>
      <w:r>
        <w:rPr>
          <w:rFonts w:hint="eastAsia" w:cs="宋体" w:asciiTheme="minorEastAsia" w:hAnsiTheme="minorEastAsia"/>
          <w:b/>
          <w:bCs/>
          <w:color w:val="333333"/>
          <w:kern w:val="0"/>
          <w:sz w:val="30"/>
          <w:szCs w:val="30"/>
          <w:shd w:val="clear" w:color="auto" w:fill="FFFFFF"/>
          <w:lang w:val="en-US" w:eastAsia="zh-CN" w:bidi="ar-SA"/>
        </w:rPr>
        <w:t>特别提示：</w:t>
      </w:r>
    </w:p>
    <w:p>
      <w:pPr>
        <w:pStyle w:val="2"/>
        <w:keepNext w:val="0"/>
        <w:keepLines w:val="0"/>
        <w:widowControl/>
        <w:suppressLineNumbers w:val="0"/>
        <w:ind w:left="0" w:firstLine="42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请及时关注我院官方网站http://www.kfslhyy.com。有关考试招聘的信息和相关事项均通过上述网站公布，请注意查询。凡各环节未按有关通知要求执行的考生，视为自动放弃。</w:t>
      </w:r>
    </w:p>
    <w:p>
      <w:pPr>
        <w:pStyle w:val="2"/>
        <w:keepNext w:val="0"/>
        <w:keepLines w:val="0"/>
        <w:widowControl/>
        <w:suppressLineNumbers w:val="0"/>
        <w:ind w:left="0" w:firstLine="42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本次招聘不指定考试辅导用书，不授权或委托任何机构举办考试辅导培训班。社会上出现任何名义举办的辅导班、辅导网站或出版物、上网卡等，均与招聘单位无关。敬请广大报考人员提高警惕，切勿上当受骗。</w:t>
      </w:r>
    </w:p>
    <w:p>
      <w:pPr>
        <w:pStyle w:val="2"/>
        <w:keepNext w:val="0"/>
        <w:keepLines w:val="0"/>
        <w:widowControl/>
        <w:suppressLineNumbers w:val="0"/>
        <w:ind w:left="0" w:firstLine="420"/>
        <w:rPr>
          <w:rFonts w:hint="eastAsia" w:ascii="宋体" w:hAnsi="宋体" w:eastAsia="宋体" w:cs="宋体"/>
          <w:b w:val="0"/>
          <w:i w:val="0"/>
          <w:caps w:val="0"/>
          <w:color w:val="000000"/>
          <w:spacing w:val="0"/>
          <w:sz w:val="27"/>
          <w:szCs w:val="27"/>
          <w:lang w:val="en-US" w:eastAsia="zh-CN"/>
        </w:rPr>
      </w:pPr>
    </w:p>
    <w:p>
      <w:pPr>
        <w:pStyle w:val="2"/>
        <w:keepNext w:val="0"/>
        <w:keepLines w:val="0"/>
        <w:widowControl/>
        <w:suppressLineNumbers w:val="0"/>
        <w:ind w:left="0" w:firstLine="420"/>
        <w:rPr>
          <w:rFonts w:hint="eastAsia" w:ascii="宋体" w:hAnsi="宋体" w:eastAsia="宋体" w:cs="宋体"/>
          <w:b/>
          <w:bCs/>
          <w:i w:val="0"/>
          <w:caps w:val="0"/>
          <w:color w:val="000000"/>
          <w:spacing w:val="0"/>
          <w:sz w:val="27"/>
          <w:szCs w:val="27"/>
          <w:lang w:val="en-US" w:eastAsia="zh-CN"/>
        </w:rPr>
      </w:pPr>
      <w:r>
        <w:rPr>
          <w:rFonts w:hint="eastAsia" w:ascii="宋体" w:hAnsi="宋体" w:eastAsia="宋体" w:cs="宋体"/>
          <w:b/>
          <w:bCs/>
          <w:i w:val="0"/>
          <w:caps w:val="0"/>
          <w:color w:val="000000"/>
          <w:spacing w:val="0"/>
          <w:sz w:val="27"/>
          <w:szCs w:val="27"/>
          <w:lang w:val="en-US" w:eastAsia="zh-CN"/>
        </w:rPr>
        <w:t>招聘工作咨询电话：</w:t>
      </w:r>
    </w:p>
    <w:p>
      <w:pPr>
        <w:pStyle w:val="2"/>
        <w:keepNext w:val="0"/>
        <w:keepLines w:val="0"/>
        <w:widowControl/>
        <w:suppressLineNumbers w:val="0"/>
        <w:ind w:left="0" w:firstLine="42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开封市陇海医院           0371-22573278</w:t>
      </w:r>
    </w:p>
    <w:p>
      <w:pPr>
        <w:pStyle w:val="2"/>
        <w:keepNext w:val="0"/>
        <w:keepLines w:val="0"/>
        <w:widowControl/>
        <w:suppressLineNumbers w:val="0"/>
        <w:ind w:left="0" w:firstLine="420"/>
        <w:rPr>
          <w:rFonts w:hint="eastAsia" w:cs="宋体" w:asciiTheme="minorEastAsia" w:hAnsiTheme="minorEastAsia"/>
          <w:color w:val="333333"/>
          <w:kern w:val="0"/>
          <w:sz w:val="30"/>
          <w:szCs w:val="30"/>
          <w:shd w:val="clear" w:color="auto" w:fill="FFFFFF"/>
          <w:lang w:val="en-US" w:eastAsia="zh-CN" w:bidi="ar-SA"/>
        </w:rPr>
      </w:pPr>
      <w:r>
        <w:rPr>
          <w:rFonts w:hint="eastAsia" w:ascii="宋体" w:hAnsi="宋体" w:eastAsia="宋体" w:cs="宋体"/>
          <w:b w:val="0"/>
          <w:i w:val="0"/>
          <w:caps w:val="0"/>
          <w:color w:val="000000"/>
          <w:spacing w:val="0"/>
          <w:sz w:val="27"/>
          <w:szCs w:val="27"/>
          <w:lang w:val="en-US" w:eastAsia="zh-CN"/>
        </w:rPr>
        <w:t>监督电话：                       0371-22572317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7C2AB"/>
    <w:multiLevelType w:val="singleLevel"/>
    <w:tmpl w:val="8B37C2AB"/>
    <w:lvl w:ilvl="0" w:tentative="0">
      <w:start w:val="1"/>
      <w:numFmt w:val="decimal"/>
      <w:suff w:val="nothing"/>
      <w:lvlText w:val="%1、"/>
      <w:lvlJc w:val="left"/>
    </w:lvl>
  </w:abstractNum>
  <w:abstractNum w:abstractNumId="1">
    <w:nsid w:val="923B0D96"/>
    <w:multiLevelType w:val="singleLevel"/>
    <w:tmpl w:val="923B0D96"/>
    <w:lvl w:ilvl="0" w:tentative="0">
      <w:start w:val="1"/>
      <w:numFmt w:val="decimal"/>
      <w:suff w:val="nothing"/>
      <w:lvlText w:val="%1、"/>
      <w:lvlJc w:val="left"/>
    </w:lvl>
  </w:abstractNum>
  <w:abstractNum w:abstractNumId="2">
    <w:nsid w:val="B0097F30"/>
    <w:multiLevelType w:val="singleLevel"/>
    <w:tmpl w:val="B0097F30"/>
    <w:lvl w:ilvl="0" w:tentative="0">
      <w:start w:val="2"/>
      <w:numFmt w:val="chineseCounting"/>
      <w:suff w:val="nothing"/>
      <w:lvlText w:val="%1、"/>
      <w:lvlJc w:val="left"/>
      <w:rPr>
        <w:rFonts w:hint="eastAsia"/>
      </w:rPr>
    </w:lvl>
  </w:abstractNum>
  <w:abstractNum w:abstractNumId="3">
    <w:nsid w:val="42B41F2F"/>
    <w:multiLevelType w:val="singleLevel"/>
    <w:tmpl w:val="42B41F2F"/>
    <w:lvl w:ilvl="0" w:tentative="0">
      <w:start w:val="7"/>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35964"/>
    <w:rsid w:val="0A353F45"/>
    <w:rsid w:val="0E575411"/>
    <w:rsid w:val="0F931DBB"/>
    <w:rsid w:val="17844775"/>
    <w:rsid w:val="1D480D76"/>
    <w:rsid w:val="25D83B80"/>
    <w:rsid w:val="273B5B5D"/>
    <w:rsid w:val="28CF3A4A"/>
    <w:rsid w:val="29E70E73"/>
    <w:rsid w:val="2A706688"/>
    <w:rsid w:val="2B830777"/>
    <w:rsid w:val="2FEA5969"/>
    <w:rsid w:val="37C967BD"/>
    <w:rsid w:val="38E50E20"/>
    <w:rsid w:val="3D131E8C"/>
    <w:rsid w:val="40D779D0"/>
    <w:rsid w:val="48821449"/>
    <w:rsid w:val="51917CFD"/>
    <w:rsid w:val="58C53EEA"/>
    <w:rsid w:val="596D7964"/>
    <w:rsid w:val="5B0F48A9"/>
    <w:rsid w:val="60E27531"/>
    <w:rsid w:val="7AAB2FB4"/>
    <w:rsid w:val="7E8E4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请叫我久美子</cp:lastModifiedBy>
  <cp:lastPrinted>2021-04-14T06:43:00Z</cp:lastPrinted>
  <dcterms:modified xsi:type="dcterms:W3CDTF">2021-04-16T02:41:13Z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